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53704E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43420" w:rsidRDefault="00943420" w:rsidP="00943420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43420" w:rsidRDefault="00943420" w:rsidP="00943420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43420" w:rsidRDefault="00943420" w:rsidP="00943420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59370F1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43420" w:rsidRDefault="00943420" w:rsidP="00943420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</w:p>
    <w:p w:rsidR="00A37A0F" w:rsidRPr="0053704E" w:rsidRDefault="009933F2" w:rsidP="005370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24.09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943420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943420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943420">
        <w:rPr>
          <w:rFonts w:ascii="Times New Roman" w:eastAsia="Times New Roman" w:hAnsi="Times New Roman" w:cs="Times New Roman"/>
          <w:sz w:val="28"/>
          <w:szCs w:val="28"/>
          <w:lang w:val="uk-UA"/>
        </w:rPr>
        <w:t>11 сесія 8 скликання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9933F2" w:rsidRDefault="009933F2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</w:t>
      </w:r>
    </w:p>
    <w:p w:rsidR="00943420" w:rsidRDefault="009933F2" w:rsidP="0094342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і пов’язаних з ним послуг</w:t>
      </w:r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території Якушинецької сільської ради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Центральна регіональна філія ДП «</w:t>
      </w:r>
      <w:proofErr w:type="spellStart"/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</w:t>
      </w:r>
      <w:proofErr w:type="spellEnd"/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ДАГП»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надані матеріали, державний акт на право постійного користування землею серія І-ВН №001043 від 29.11.2002 року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37A0F" w:rsidRPr="00C40366" w:rsidRDefault="00943420" w:rsidP="00C40366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37A0F" w:rsidRPr="00A37A0F">
        <w:rPr>
          <w:color w:val="000000"/>
          <w:sz w:val="28"/>
          <w:szCs w:val="28"/>
          <w:lang w:val="uk-UA"/>
        </w:rPr>
        <w:t>із землеустрою щодо встановлення меж земельної ділянки в натурі (на місцевості) для ведення лісового господарства і пов’язаних з ним послуг на території Якушинецької сільської ради Вінницького району, Вінницької області</w:t>
      </w:r>
      <w:r w:rsidR="00A37A0F">
        <w:rPr>
          <w:color w:val="000000"/>
          <w:sz w:val="28"/>
          <w:szCs w:val="28"/>
          <w:lang w:val="uk-UA"/>
        </w:rPr>
        <w:t xml:space="preserve"> на земельну ділянку кадастровий номер </w:t>
      </w:r>
      <w:r w:rsidR="00C40366" w:rsidRPr="00C40366">
        <w:rPr>
          <w:color w:val="000000"/>
          <w:sz w:val="28"/>
          <w:szCs w:val="28"/>
          <w:lang w:val="uk-UA"/>
        </w:rPr>
        <w:t>0520682500:01:002:0187</w:t>
      </w:r>
      <w:r w:rsidR="00C40366">
        <w:rPr>
          <w:color w:val="000000"/>
          <w:sz w:val="28"/>
          <w:szCs w:val="28"/>
          <w:lang w:val="uk-UA"/>
        </w:rPr>
        <w:t xml:space="preserve"> 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35</w:t>
      </w:r>
      <w:r w:rsidR="00C40366">
        <w:rPr>
          <w:color w:val="000000"/>
          <w:sz w:val="28"/>
          <w:szCs w:val="28"/>
          <w:lang w:val="uk-UA"/>
        </w:rPr>
        <w:t>,</w:t>
      </w:r>
      <w:r w:rsidR="00C40366" w:rsidRPr="00C40366">
        <w:rPr>
          <w:color w:val="000000"/>
          <w:sz w:val="28"/>
          <w:szCs w:val="28"/>
          <w:lang w:val="uk-UA"/>
        </w:rPr>
        <w:t>6675</w:t>
      </w:r>
      <w:r w:rsidR="00C40366">
        <w:rPr>
          <w:color w:val="000000"/>
          <w:sz w:val="28"/>
          <w:szCs w:val="28"/>
          <w:lang w:val="uk-UA"/>
        </w:rPr>
        <w:t xml:space="preserve"> га.</w:t>
      </w:r>
    </w:p>
    <w:p w:rsidR="00C40366" w:rsidRPr="00C40366" w:rsidRDefault="00C40366" w:rsidP="00C40366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в постійне користування 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земельну ділянку кадастровий номер 0520682500:01:002:0187 площею 35,6675 га  для ведення лісового господарства та пов’язаних з ним послуг.</w:t>
      </w:r>
    </w:p>
    <w:p w:rsidR="0053704E" w:rsidRPr="0053704E" w:rsidRDefault="00C40366" w:rsidP="0053704E">
      <w:pPr>
        <w:pStyle w:val="a3"/>
        <w:numPr>
          <w:ilvl w:val="0"/>
          <w:numId w:val="4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Вінницькому обласному комунальному спеціалізованому лісогосподарському підприємству «</w:t>
      </w:r>
      <w:proofErr w:type="spellStart"/>
      <w:r>
        <w:rPr>
          <w:color w:val="000000"/>
          <w:sz w:val="28"/>
          <w:szCs w:val="28"/>
          <w:lang w:val="uk-UA"/>
        </w:rPr>
        <w:t>Віноблагроліс</w:t>
      </w:r>
      <w:proofErr w:type="spellEnd"/>
      <w:r>
        <w:rPr>
          <w:color w:val="000000"/>
          <w:sz w:val="28"/>
          <w:szCs w:val="28"/>
          <w:lang w:val="uk-UA"/>
        </w:rPr>
        <w:t>» зареєструвати право постійного користування на земельну ділянку зазначену в п.2 цього рішення.</w:t>
      </w:r>
    </w:p>
    <w:p w:rsidR="008B3FF5" w:rsidRPr="0053704E" w:rsidRDefault="0053704E" w:rsidP="0053704E">
      <w:pPr>
        <w:ind w:left="36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  <w:r w:rsidR="00C40366" w:rsidRPr="0053704E">
        <w:rPr>
          <w:b/>
          <w:color w:val="000000"/>
          <w:sz w:val="28"/>
          <w:szCs w:val="28"/>
          <w:lang w:val="uk-UA"/>
        </w:rPr>
        <w:t xml:space="preserve">Сільський голова </w:t>
      </w:r>
      <w:r w:rsidRPr="0053704E">
        <w:rPr>
          <w:b/>
          <w:color w:val="000000"/>
          <w:sz w:val="28"/>
          <w:szCs w:val="28"/>
          <w:lang w:val="uk-UA"/>
        </w:rPr>
        <w:tab/>
      </w:r>
      <w:r w:rsidRPr="0053704E">
        <w:rPr>
          <w:b/>
          <w:color w:val="000000"/>
          <w:sz w:val="28"/>
          <w:szCs w:val="28"/>
          <w:lang w:val="uk-UA"/>
        </w:rPr>
        <w:tab/>
      </w:r>
      <w:r w:rsidRPr="0053704E">
        <w:rPr>
          <w:b/>
          <w:color w:val="000000"/>
          <w:sz w:val="28"/>
          <w:szCs w:val="28"/>
          <w:lang w:val="uk-UA"/>
        </w:rPr>
        <w:tab/>
      </w:r>
      <w:r w:rsidRPr="0053704E">
        <w:rPr>
          <w:b/>
          <w:color w:val="000000"/>
          <w:sz w:val="28"/>
          <w:szCs w:val="28"/>
          <w:lang w:val="uk-UA"/>
        </w:rPr>
        <w:tab/>
        <w:t>Василь</w:t>
      </w:r>
      <w:r w:rsidR="00C40366" w:rsidRPr="0053704E">
        <w:rPr>
          <w:b/>
          <w:color w:val="000000"/>
          <w:sz w:val="28"/>
          <w:szCs w:val="28"/>
          <w:lang w:val="uk-UA"/>
        </w:rPr>
        <w:t xml:space="preserve"> Романюк</w:t>
      </w:r>
      <w:bookmarkStart w:id="0" w:name="_GoBack"/>
      <w:bookmarkEnd w:id="0"/>
    </w:p>
    <w:sectPr w:rsidR="008B3FF5" w:rsidRPr="00537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2E451F"/>
    <w:rsid w:val="004B1A9C"/>
    <w:rsid w:val="0053704E"/>
    <w:rsid w:val="005503B8"/>
    <w:rsid w:val="0069265B"/>
    <w:rsid w:val="008B3FF5"/>
    <w:rsid w:val="00943420"/>
    <w:rsid w:val="009933F2"/>
    <w:rsid w:val="009D68D2"/>
    <w:rsid w:val="00A0704F"/>
    <w:rsid w:val="00A37A0F"/>
    <w:rsid w:val="00AF600D"/>
    <w:rsid w:val="00B40920"/>
    <w:rsid w:val="00B47026"/>
    <w:rsid w:val="00B51EFC"/>
    <w:rsid w:val="00B56440"/>
    <w:rsid w:val="00BE1818"/>
    <w:rsid w:val="00C4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</cp:revision>
  <cp:lastPrinted>2021-08-28T09:44:00Z</cp:lastPrinted>
  <dcterms:created xsi:type="dcterms:W3CDTF">2021-09-23T12:59:00Z</dcterms:created>
  <dcterms:modified xsi:type="dcterms:W3CDTF">2021-09-24T05:23:00Z</dcterms:modified>
</cp:coreProperties>
</file>